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/>
      </w:pPr>
      <w:r w:rsidDel="00000000" w:rsidR="00000000" w:rsidRPr="00000000">
        <w:rPr/>
        <w:drawing>
          <wp:inline distB="114300" distT="114300" distL="114300" distR="114300">
            <wp:extent cx="1476375" cy="1466850"/>
            <wp:effectExtent b="0" l="0" r="0" t="0"/>
            <wp:docPr id="10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66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                                              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MICHAEL B. KLEINMAN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416. 924-3000 x 222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michael@kleinman.ca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CLIENT INTAKE QUESTIONNAIRE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Thank you for taking the time to complete this form to the best of your abilities.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provide additional details or comments wherever appropriate.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Date: 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Your Full Name: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Spouse’s Full Name: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Spouse’s Lawyer’s Name: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was referred to your office by: 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YOU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 Mailing Address: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Previous address: 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(If at current address for less than 3 years)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Phone Numbers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May we call you at home?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(Home):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(Work):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(Cell): 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 Addresses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May we email you?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address 1: 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address 2: 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Social Insurance Number: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birth: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Place of birth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________________________________________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Lived in Ontario since: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Employment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Employer: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Address: 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Title/Occupation: 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Length of Employment: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Previous Employment: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Income from employment: 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Income from other sources: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you a member of a pension plan?: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describe your physical and mental health: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YOUR SPOUSE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 spouse is my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(choose one)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 Husband - Wife – Common Law Partner – Parent of Child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 Mailing Address: 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Previous address: 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(If at current address for less than 3 years)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Phone Numbers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(Home):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(Work):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(Cell): 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 Addresses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address 1: 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address 2: 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Social Insurance Number: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birth: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Place of birth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________________________________________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Lived in Ontario since: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Employment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Employer: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Address: 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Title/Occupation: 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Length of Employment: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Previous Employment: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Income from employment: 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Income from other sources: 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your spouse a member of a pension plan?: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describe your spouse’s physical and mental health: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RELATIONSHIP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Start of Cohabitation: 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Marriage: 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Place of Marriage: 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have a marriage certificate?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separation: 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this in dispute? 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CHILDREN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Child’s Full Name: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birth: 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Grade and school: 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Child’s residence / schedule: 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Special needs or circumstances: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Child’s Full Name: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birth: 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Grade and school: 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Child’s residence / schedule: 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Special needs or circumstances: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Child’s Full Name: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birth: 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Grade and school: 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Child’s residence / schedule: 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Special needs or circumstances: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there any agencies involved with your children?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provide details.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PREVIOUS RELATIONSHIPS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or your spouse was previously married or in a common-law relationship, please provide details.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have copies of any previous divorce orders or judgments? 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or your spouse has children from a previous relationship, please provide details including full names, ages, where they are residing and arrangements for child support: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OTHER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your and your spouse’s life insurance policies, health and medical benefit plans, company benefits,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color="000000" w:space="1" w:sz="12" w:val="single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color="000000" w:space="1" w:sz="12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Have you and your spouse or children ever been involved in a court case?  If so, please provide details?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color="000000" w:space="1" w:sz="12" w:val="single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color="000000" w:space="1" w:sz="12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you or is your spouse presently in a new relationship with anyone?  Please provide details.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color="000000" w:space="0" w:sz="12" w:val="single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color="000000" w:space="1" w:sz="12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and your spouse have any written or verbal agreements dealing with any matter in this case (e.g., prenuptial, marriage, cohabitation or separation agreement)?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color="000000" w:space="1" w:sz="12" w:val="single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color="000000" w:space="1" w:sz="12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list any issues that you feel may be contentious and why.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color="000000" w:space="1" w:sz="12" w:val="single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color="000000" w:space="1" w:sz="12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color="000000" w:space="1" w:sz="12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there any other information about your case that we should have?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color="000000" w:space="1" w:sz="12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color="000000" w:space="1" w:sz="12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color="000000" w:space="1" w:sz="12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CLIENT’S ASSETS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all assets (real estate, personal property items, vehicles, bank accounts, RRSPs, investments, pensions, life insurance policies, businesses, etc.).  Include one-half of any assets owned jointly. Do not list your spouse’s assets here.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37"/>
        <w:gridCol w:w="1747"/>
        <w:gridCol w:w="1752"/>
        <w:gridCol w:w="1738"/>
        <w:gridCol w:w="1882"/>
        <w:tblGridChange w:id="0">
          <w:tblGrid>
            <w:gridCol w:w="1737"/>
            <w:gridCol w:w="1747"/>
            <w:gridCol w:w="1752"/>
            <w:gridCol w:w="1738"/>
            <w:gridCol w:w="188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Value on Date of Marriage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Value on Date of Separation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Value Today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Details/Comments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CLIENT’S DEBTS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all of your debts and liabilities (mortgage, line of credit, loan, credit card, income tax, etc.).  Include one-half of any debts for which you are jointly responsible. Do not list your spouse’s debts here.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36"/>
        <w:gridCol w:w="1747"/>
        <w:gridCol w:w="1752"/>
        <w:gridCol w:w="1739"/>
        <w:gridCol w:w="1882"/>
        <w:tblGridChange w:id="0">
          <w:tblGrid>
            <w:gridCol w:w="1736"/>
            <w:gridCol w:w="1747"/>
            <w:gridCol w:w="1752"/>
            <w:gridCol w:w="1739"/>
            <w:gridCol w:w="188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Debt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Value on Marriage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Value on  Separation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Value Today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Details/Comments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SPOUSE’S ASSETS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all of your spouse’s assets (real estate, personal property items, vehicles, bank accounts, RRSPs, investments, pensions, life insurance policies, businesses, etc.).  Include one-half of any assets owned jointly. Do not list your assets here.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37"/>
        <w:gridCol w:w="1747"/>
        <w:gridCol w:w="1752"/>
        <w:gridCol w:w="1738"/>
        <w:gridCol w:w="1882"/>
        <w:tblGridChange w:id="0">
          <w:tblGrid>
            <w:gridCol w:w="1737"/>
            <w:gridCol w:w="1747"/>
            <w:gridCol w:w="1752"/>
            <w:gridCol w:w="1738"/>
            <w:gridCol w:w="188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Value on Marriage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Value on  Separation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Value Today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Details/Comments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SPOUSE’S DEBTS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all of your spouse’s debts and liabilities (mortgage, line of credit, loan, credit card, income tax, etc.).  Include one-half of any debts for which he or she is jointly responsible. Do not list your debts here.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36"/>
        <w:gridCol w:w="1747"/>
        <w:gridCol w:w="1752"/>
        <w:gridCol w:w="1739"/>
        <w:gridCol w:w="1882"/>
        <w:tblGridChange w:id="0">
          <w:tblGrid>
            <w:gridCol w:w="1736"/>
            <w:gridCol w:w="1747"/>
            <w:gridCol w:w="1752"/>
            <w:gridCol w:w="1739"/>
            <w:gridCol w:w="188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Debt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Value on Marriage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Value on  Separation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Value Today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Details/Comments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800" w:right="180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6624638</wp:posOffset>
              </wp:positionH>
              <wp:positionV relativeFrom="topMargin">
                <wp:posOffset>359093</wp:posOffset>
              </wp:positionV>
              <wp:extent cx="1152525" cy="235209"/>
              <wp:effectExtent b="0" l="0" r="0" t="0"/>
              <wp:wrapNone/>
              <wp:docPr id="102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888800" y="3694593"/>
                        <a:ext cx="914400" cy="170815"/>
                      </a:xfrm>
                      <a:prstGeom prst="rect">
                        <a:avLst/>
                      </a:prstGeom>
                      <a:solidFill>
                        <a:srgbClr val="073763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6624638</wp:posOffset>
              </wp:positionH>
              <wp:positionV relativeFrom="topMargin">
                <wp:posOffset>359093</wp:posOffset>
              </wp:positionV>
              <wp:extent cx="1152525" cy="235209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52525" cy="23520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leftMargin">
                <wp:posOffset>1138238</wp:posOffset>
              </wp:positionH>
              <wp:positionV relativeFrom="topMargin">
                <wp:posOffset>366713</wp:posOffset>
              </wp:positionV>
              <wp:extent cx="5495925" cy="180340"/>
              <wp:effectExtent b="0" l="0" r="0" t="0"/>
              <wp:wrapNone/>
              <wp:docPr id="102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374200" y="3694593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leftMargin">
                <wp:posOffset>1138238</wp:posOffset>
              </wp:positionH>
              <wp:positionV relativeFrom="topMargin">
                <wp:posOffset>366713</wp:posOffset>
              </wp:positionV>
              <wp:extent cx="5495925" cy="180340"/>
              <wp:effectExtent b="0" l="0" r="0" t="0"/>
              <wp:wrapNone/>
              <wp:docPr id="10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95925" cy="1803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n-US" w:val="en-US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Arial" w:eastAsia="MS Mincho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ja-JP" w:val="en-US"/>
    </w:rPr>
  </w:style>
  <w:style w:type="character" w:styleId="NoSpacingChar">
    <w:name w:val="No Spacing Char"/>
    <w:next w:val="NoSpacingChar"/>
    <w:autoRedefine w:val="0"/>
    <w:hidden w:val="0"/>
    <w:qFormat w:val="0"/>
    <w:rPr>
      <w:rFonts w:ascii="Calibri" w:cs="Arial" w:eastAsia="MS Mincho" w:hAnsi="Calibri"/>
      <w:w w:val="100"/>
      <w:position w:val="-1"/>
      <w:sz w:val="22"/>
      <w:szCs w:val="22"/>
      <w:effect w:val="none"/>
      <w:vertAlign w:val="baseline"/>
      <w:cs w:val="0"/>
      <w:em w:val="none"/>
      <w:lang w:eastAsia="ja-JP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md6Sp2981CxvNFCLGzurs4VJYQ==">AMUW2mVHOL7SpbaQ0o1Iy9AFm4vDPYvdmd2Dgn567SfUcDxe/r/hYKeEgaSuD4vWQkwpC9vmxLD3vANt8ph2GwLiqangbcvUqBt8BckA0j7LxQVbEv9sTVI=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2011-01-28T15:20:00Z</dcterms:created>
  <dc:creator>May Boutros</dc:creator>
</cp:coreProperties>
</file>